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Z7003223000137（投资者可依据该编码在中国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2023年07月19日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1,283,292,232.00份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357,136,013.49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450,164,348.98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294,791,585.80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204,793,956.14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截至报告期末，本产品Y30124份额净值为1.0178元，Y31124份额净值为1.0182元，Y32124份额净值为1.0187元，Y33124份额净值为1.0191元。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ZJQTT202202230001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鑫元基金-鑫安利得59号集合资产管理计划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417,886,950.37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255,136,014.17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23之江城投11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23宿迁运河港03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23创启科技01(科创)</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南京创启科技发展有限公司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23创启科技01(科创)</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宿迁市运河港区开发集团有限公司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23宿迁运河港03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23之江城投11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0101090000000617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138,813.76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