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南银理财珠联璧合安稳1903一年定开公募人民币理财产品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南银理财珠联璧合安稳1903一年定开公募人民币理财产品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2019年03月06日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1,470,908,437.43份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云南国际信托有限公司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1,492,676,656.84</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1.1983</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截至报告期末，本产品份额净值为1.0147元。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23880767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300,729,078.54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260,496,956.23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102280389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22昆山国创MTN001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40,137,520.00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102001556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20鑫泰MTN001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40,047,040.00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29,812,680.00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1980298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19长兴城投专项债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24,817,950.00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20,475,320.00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102100327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21方洋MTN001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20,391,640.00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102380701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20,367,280.00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江苏海奕控股集团有限公司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23海奕控股01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产品投资于关联方承销的证券交易金额280,006,456.28元。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支付关联方托管费71,963.43</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支付关联方代销费643,999.29元。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