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南银理财珠联璧合安稳1904一年定开公募人民币理财产品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南银理财珠联璧合安稳1904一年定开公募人民币理财产品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2019年04月24日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2,072,395,941.64</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107.13%</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2,139,421,071.83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1.2115</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79,732.24</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份额净值为1.0323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23881826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23常州城建10</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199,967,982.10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23881714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23常州城建07</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199,840,106.22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23881490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23徐州经开05</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99,977,210.77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032000271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20成都开投PPN001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61,025,580.00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167192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20南黄海</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59,734,362.31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50,005,630.58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032191327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21南通苏通PPN002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45,385,695.00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19新昌02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032380014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23南京浦口PPN001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30,994,590.00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102280829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22鄂联投MTN003A</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30,276,960.00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23常州城建07</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23常州城建10</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徐州经济技术开发区国有资产经营有限责任公司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23徐州经开05</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0120000000000272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南京银行安稳1904一年定开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635,665,865.99</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155,100,978.08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478,351.90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4,929,673.28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