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南银理财珠联璧合鑫逸稳两年11期（低波款）封闭式公募人民币理财产品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南银理财珠联璧合鑫逸稳两年11期（低波款）封闭式公募人民币理财产品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ZZ700322300161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Y60011、Y61011、Y62011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2023年02月22日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2025年03月02日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2025年03月02日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盐城市盐都交通建设发展有限公司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23盐都交通01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2025年03月03日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