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南银理财珠联璧合安稳1912一年定开公募人民币理财产品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南银理财珠联璧合安稳1912一年定开公募人民币理财产品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Z7003221000019（投资者可依据该编码在中国理财网www.chinawealth.com.cn查询理财产品相关信息）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2019年12月05日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2,330,896,544.50份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101.29%</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国投泰康信托有限公司,国通信托有限责任公司,广东粤财信托有限公司,鑫元基金管理有限公司,陆家嘴国际信托有限公司,交银施罗德基金管理有限公司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Z30008</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2,374,278,179.92</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1.2098</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33,423.91</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截至报告期末，本产品份额净值为1.0186元。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350,589,029.00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343,909,198.89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XTDKX202401260002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210,359,232.30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200,327,586.00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国通信托·宝华1号集合资金信托计划第1期1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140,276,304.00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XTDKX202403200021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120,174,290.40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99,186,427.89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70,005,363.53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197081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21澄港03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008204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交银稳利中短债债券A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50,025,097.78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常州城建产业集团有限公司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南京江宁（大学）科教创新园有限公司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国通信托·苏信1号集合资金信托计划第1期1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国通信托·宝华1号集合资金信托计划第1期1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0120050000000316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81,223,934.25</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199,411.06</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1,277,585.94</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