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87316B" w:rsidTr="002A664D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427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87316B" w:rsidTr="002A664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2023GW427A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C1080323000689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60,717,000.00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62,429,339.05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 xml:space="preserve">1.028202 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 xml:space="preserve">1.028202 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3.85%-4.25%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 xml:space="preserve">1.028202 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87316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87316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87316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87316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87316B" w:rsidTr="002A664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87316B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87316B" w:rsidTr="002A664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87316B" w:rsidTr="002A664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87316B" w:rsidTr="002A664D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100.67%</w:t>
            </w:r>
          </w:p>
        </w:tc>
      </w:tr>
      <w:tr w:rsidR="0087316B" w:rsidTr="002A664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87316B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87316B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13.27%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18.89%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36.20%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61.88%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15.37%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15.13%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4.11%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35.16%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7316B" w:rsidTr="002A664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87316B" w:rsidTr="002A664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20,409,713.02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15.77%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13,932,800.00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10.77%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中粮信托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丰利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12,247,104.25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9.46%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中航信托天玑汇财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12,154,800.00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9.39%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102383054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MTN012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10,682,557.38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8.25%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民生银行永续债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10,462,643.84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8.08%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10,072,532.47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7.78%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189899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PR</w:t>
            </w:r>
            <w:r>
              <w:rPr>
                <w:rFonts w:ascii="宋体" w:eastAsia="宋体" w:hAnsi="宋体" w:cs="宋体"/>
                <w:color w:val="000000"/>
              </w:rPr>
              <w:t>合汇优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10,036,865.36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7.76%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9,946,406.30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7.69%</w:t>
            </w:r>
          </w:p>
        </w:tc>
      </w:tr>
      <w:tr w:rsidR="0087316B" w:rsidTr="002A664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2123016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阳光财险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7,465,855.74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7316B" w:rsidRDefault="002A664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5.77%</w:t>
            </w:r>
          </w:p>
        </w:tc>
      </w:tr>
      <w:tr w:rsidR="0087316B" w:rsidTr="002A664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7316B" w:rsidRDefault="002A664D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87316B" w:rsidRDefault="0087316B"/>
    <w:sectPr w:rsidR="0087316B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A664D">
      <w:r>
        <w:separator/>
      </w:r>
    </w:p>
  </w:endnote>
  <w:endnote w:type="continuationSeparator" w:id="0">
    <w:p w:rsidR="00000000" w:rsidRDefault="002A6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A664D">
      <w:r>
        <w:separator/>
      </w:r>
    </w:p>
  </w:footnote>
  <w:footnote w:type="continuationSeparator" w:id="0">
    <w:p w:rsidR="00000000" w:rsidRDefault="002A66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7316B"/>
    <w:rsid w:val="002A664D"/>
    <w:rsid w:val="0087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A2BDFB3-A644-4BC3-BCE3-86090492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A6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A664D"/>
    <w:rPr>
      <w:sz w:val="18"/>
      <w:szCs w:val="18"/>
    </w:rPr>
  </w:style>
  <w:style w:type="paragraph" w:styleId="a5">
    <w:name w:val="footer"/>
    <w:basedOn w:val="a"/>
    <w:link w:val="a6"/>
    <w:unhideWhenUsed/>
    <w:rsid w:val="002A664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A66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2024-07-05T02:04:00Z</dcterms:created>
  <dcterms:modified xsi:type="dcterms:W3CDTF">2024-07-05T02:04:00Z</dcterms:modified>
</cp:coreProperties>
</file>