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C73FF" w:rsidTr="00AA590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156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-B</w:t>
            </w:r>
            <w:r>
              <w:rPr>
                <w:rFonts w:ascii="宋体" w:eastAsia="宋体" w:hAnsi="宋体" w:cs="宋体"/>
                <w:b/>
                <w:color w:val="000000"/>
              </w:rPr>
              <w:t>父亲节专款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C73FF" w:rsidTr="00AA59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父亲节专款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2024GW156B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C1080324000250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32,763,000.00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32,928,475.09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 xml:space="preserve">1.005051 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 xml:space="preserve">1.005051 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2.85%-3.20%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 xml:space="preserve">1.005051 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CC73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CC73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CC73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CC73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C73FF" w:rsidTr="00AA590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CC73F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C73FF" w:rsidTr="00AA59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C73FF" w:rsidTr="00AA59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C73FF" w:rsidTr="00AA590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100.41%</w:t>
            </w:r>
          </w:p>
        </w:tc>
      </w:tr>
      <w:tr w:rsidR="00CC73FF" w:rsidTr="00AA59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CC73FF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CC73FF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15.78%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15.78%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84.22%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84.22%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C73FF" w:rsidTr="00AA59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C73FF" w:rsidTr="00AA59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196437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11,236,695.89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8.16%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11,174,065.57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8.12%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10,873,821.92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7.90%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2129001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网商银行永续债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10,300,616.44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7.48%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10,212,917.81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7.42%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10,185,235.62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7.40%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10,183,534.25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7.40%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2180204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渝长寿停车场债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8,793,241.10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6.39%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8,732,695.08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6.34%</w:t>
            </w:r>
          </w:p>
        </w:tc>
      </w:tr>
      <w:tr w:rsidR="00CC73FF" w:rsidTr="00AA590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032380837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淄博财金</w:t>
            </w:r>
            <w:r>
              <w:rPr>
                <w:rFonts w:ascii="宋体" w:eastAsia="宋体" w:hAnsi="宋体" w:cs="宋体"/>
                <w:color w:val="000000"/>
              </w:rPr>
              <w:t>PPN002(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8,669,866.67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C73FF" w:rsidRDefault="00AA590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6.30%</w:t>
            </w:r>
          </w:p>
        </w:tc>
      </w:tr>
      <w:tr w:rsidR="00CC73FF" w:rsidTr="00AA590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C73FF" w:rsidRDefault="00AA590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苏州银行专属，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156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父亲节专款的合计数据。</w:t>
            </w:r>
          </w:p>
        </w:tc>
      </w:tr>
    </w:tbl>
    <w:p w:rsidR="00CC73FF" w:rsidRDefault="00CC73FF"/>
    <w:sectPr w:rsidR="00CC73FF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A5904">
      <w:r>
        <w:separator/>
      </w:r>
    </w:p>
  </w:endnote>
  <w:endnote w:type="continuationSeparator" w:id="0">
    <w:p w:rsidR="00000000" w:rsidRDefault="00AA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A5904">
      <w:r>
        <w:separator/>
      </w:r>
    </w:p>
  </w:footnote>
  <w:footnote w:type="continuationSeparator" w:id="0">
    <w:p w:rsidR="00000000" w:rsidRDefault="00AA5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C73FF"/>
    <w:rsid w:val="00AA5904"/>
    <w:rsid w:val="00CC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9D5D90F-7ED2-4B84-98EC-1DFE0700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A59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A5904"/>
    <w:rPr>
      <w:sz w:val="18"/>
      <w:szCs w:val="18"/>
    </w:rPr>
  </w:style>
  <w:style w:type="paragraph" w:styleId="a5">
    <w:name w:val="footer"/>
    <w:basedOn w:val="a"/>
    <w:link w:val="a6"/>
    <w:unhideWhenUsed/>
    <w:rsid w:val="00AA59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A59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2024-07-05T02:10:00Z</dcterms:created>
  <dcterms:modified xsi:type="dcterms:W3CDTF">2024-07-05T02:10:00Z</dcterms:modified>
</cp:coreProperties>
</file>